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F0269" w14:textId="77777777" w:rsidR="007E200E" w:rsidRDefault="007E200E" w:rsidP="007E200E">
      <w:pPr>
        <w:rPr>
          <w:lang w:eastAsia="en-US"/>
        </w:rPr>
      </w:pPr>
    </w:p>
    <w:p w14:paraId="20C06F69" w14:textId="77777777" w:rsidR="0044046C" w:rsidRPr="00653509" w:rsidRDefault="0044046C" w:rsidP="0044046C">
      <w:pPr>
        <w:rPr>
          <w:sz w:val="24"/>
          <w:szCs w:val="24"/>
          <w:lang w:eastAsia="en-US"/>
        </w:rPr>
      </w:pPr>
      <w:r w:rsidRPr="00653509">
        <w:rPr>
          <w:sz w:val="24"/>
          <w:szCs w:val="24"/>
          <w:lang w:eastAsia="en-US"/>
        </w:rPr>
        <w:t>Kristi Kuuse</w:t>
      </w:r>
    </w:p>
    <w:p w14:paraId="21F95120" w14:textId="54F6F276" w:rsidR="0044046C" w:rsidRPr="00653509" w:rsidRDefault="0044046C" w:rsidP="0044046C">
      <w:pPr>
        <w:rPr>
          <w:sz w:val="24"/>
          <w:szCs w:val="24"/>
          <w:lang w:eastAsia="en-US"/>
        </w:rPr>
      </w:pPr>
      <w:r w:rsidRPr="00653509">
        <w:rPr>
          <w:sz w:val="24"/>
          <w:szCs w:val="24"/>
          <w:lang w:eastAsia="en-US"/>
        </w:rPr>
        <w:t>Peaspetsialist</w:t>
      </w:r>
    </w:p>
    <w:p w14:paraId="74A9F6F6" w14:textId="77777777" w:rsidR="0044046C" w:rsidRPr="00653509" w:rsidRDefault="0044046C" w:rsidP="0044046C">
      <w:pPr>
        <w:rPr>
          <w:sz w:val="24"/>
          <w:szCs w:val="24"/>
          <w:lang w:eastAsia="en-US"/>
        </w:rPr>
      </w:pPr>
      <w:r w:rsidRPr="00653509">
        <w:rPr>
          <w:sz w:val="24"/>
          <w:szCs w:val="24"/>
          <w:lang w:eastAsia="en-US"/>
        </w:rPr>
        <w:t xml:space="preserve">Planeerimise osakonna kooskõlastuste üksus </w:t>
      </w:r>
    </w:p>
    <w:p w14:paraId="7E3592AF" w14:textId="42707BCC" w:rsidR="0044046C" w:rsidRPr="00653509" w:rsidRDefault="0044046C" w:rsidP="0044046C">
      <w:pPr>
        <w:rPr>
          <w:sz w:val="24"/>
          <w:szCs w:val="24"/>
          <w:lang w:eastAsia="en-US"/>
        </w:rPr>
      </w:pPr>
      <w:hyperlink r:id="rId4" w:history="1">
        <w:r w:rsidRPr="00653509">
          <w:rPr>
            <w:rStyle w:val="Hyperlink"/>
            <w:sz w:val="24"/>
            <w:szCs w:val="24"/>
            <w:lang w:eastAsia="en-US"/>
          </w:rPr>
          <w:t>Kristi.kuuse@transpordiamet.ee</w:t>
        </w:r>
      </w:hyperlink>
      <w:r w:rsidRPr="00653509">
        <w:rPr>
          <w:sz w:val="24"/>
          <w:szCs w:val="24"/>
          <w:lang w:eastAsia="en-US"/>
        </w:rPr>
        <w:tab/>
      </w:r>
      <w:r w:rsidRPr="00653509">
        <w:rPr>
          <w:sz w:val="24"/>
          <w:szCs w:val="24"/>
          <w:lang w:eastAsia="en-US"/>
        </w:rPr>
        <w:tab/>
      </w:r>
      <w:r w:rsidRPr="00653509">
        <w:rPr>
          <w:sz w:val="24"/>
          <w:szCs w:val="24"/>
          <w:lang w:eastAsia="en-US"/>
        </w:rPr>
        <w:tab/>
      </w:r>
      <w:r w:rsidRPr="00653509">
        <w:rPr>
          <w:sz w:val="24"/>
          <w:szCs w:val="24"/>
          <w:lang w:eastAsia="en-US"/>
        </w:rPr>
        <w:tab/>
      </w:r>
      <w:r w:rsidRPr="00653509">
        <w:rPr>
          <w:sz w:val="24"/>
          <w:szCs w:val="24"/>
          <w:lang w:eastAsia="en-US"/>
        </w:rPr>
        <w:tab/>
      </w:r>
      <w:r w:rsidRPr="00653509">
        <w:rPr>
          <w:sz w:val="24"/>
          <w:szCs w:val="24"/>
          <w:lang w:eastAsia="en-US"/>
        </w:rPr>
        <w:tab/>
        <w:t>20.12.2024</w:t>
      </w:r>
    </w:p>
    <w:p w14:paraId="09297726" w14:textId="5113C33B" w:rsidR="007E200E" w:rsidRDefault="0044046C" w:rsidP="0044046C">
      <w:pPr>
        <w:rPr>
          <w:lang w:eastAsia="en-US"/>
        </w:rPr>
      </w:pPr>
      <w:hyperlink r:id="rId5" w:history="1">
        <w:r w:rsidRPr="00653509">
          <w:rPr>
            <w:sz w:val="24"/>
            <w:szCs w:val="24"/>
            <w:lang w:eastAsia="en-US"/>
          </w:rPr>
          <w:t>Transpordiamet</w:t>
        </w:r>
      </w:hyperlink>
    </w:p>
    <w:p w14:paraId="499E1837" w14:textId="77777777" w:rsidR="0044046C" w:rsidRDefault="0044046C" w:rsidP="0044046C">
      <w:pPr>
        <w:rPr>
          <w:lang w:eastAsia="en-US"/>
        </w:rPr>
      </w:pPr>
    </w:p>
    <w:p w14:paraId="7F37F6B1" w14:textId="77777777" w:rsidR="0044046C" w:rsidRDefault="0044046C" w:rsidP="0044046C">
      <w:pPr>
        <w:rPr>
          <w:lang w:eastAsia="en-US"/>
        </w:rPr>
      </w:pPr>
    </w:p>
    <w:p w14:paraId="1DBF1FF8" w14:textId="77777777" w:rsidR="0044046C" w:rsidRDefault="0044046C" w:rsidP="0044046C">
      <w:pPr>
        <w:rPr>
          <w:lang w:eastAsia="en-US"/>
        </w:rPr>
      </w:pPr>
    </w:p>
    <w:p w14:paraId="14E80F70" w14:textId="77777777" w:rsidR="0044046C" w:rsidRDefault="0044046C" w:rsidP="0044046C">
      <w:pPr>
        <w:rPr>
          <w:lang w:eastAsia="en-US"/>
        </w:rPr>
      </w:pPr>
    </w:p>
    <w:p w14:paraId="672C401C" w14:textId="5C897D59" w:rsidR="0044046C" w:rsidRDefault="0044046C" w:rsidP="0044046C">
      <w:pPr>
        <w:rPr>
          <w:lang w:eastAsia="en-US"/>
        </w:rPr>
      </w:pPr>
      <w:r>
        <w:rPr>
          <w:lang w:eastAsia="en-US"/>
        </w:rPr>
        <w:t>TAOTLUS</w:t>
      </w:r>
    </w:p>
    <w:p w14:paraId="459F1FE0" w14:textId="77777777" w:rsidR="0044046C" w:rsidRDefault="0044046C" w:rsidP="0044046C">
      <w:pPr>
        <w:rPr>
          <w:lang w:eastAsia="en-US"/>
        </w:rPr>
      </w:pPr>
    </w:p>
    <w:p w14:paraId="30BBD1B5" w14:textId="3BD1AEEC" w:rsidR="007E200E" w:rsidRDefault="0044046C" w:rsidP="007E200E">
      <w:pPr>
        <w:rPr>
          <w:lang w:eastAsia="en-US"/>
        </w:rPr>
      </w:pPr>
      <w:r>
        <w:rPr>
          <w:lang w:eastAsia="en-US"/>
        </w:rPr>
        <w:t>Palun väljastada</w:t>
      </w:r>
      <w:r w:rsidR="007E200E">
        <w:rPr>
          <w:lang w:eastAsia="en-US"/>
        </w:rPr>
        <w:t xml:space="preserve"> asjakohas</w:t>
      </w:r>
      <w:r>
        <w:rPr>
          <w:lang w:eastAsia="en-US"/>
        </w:rPr>
        <w:t>ed</w:t>
      </w:r>
      <w:r w:rsidR="007E200E">
        <w:rPr>
          <w:lang w:eastAsia="en-US"/>
        </w:rPr>
        <w:t xml:space="preserve"> nõu</w:t>
      </w:r>
      <w:r>
        <w:rPr>
          <w:lang w:eastAsia="en-US"/>
        </w:rPr>
        <w:t>ded</w:t>
      </w:r>
      <w:r w:rsidR="007E200E">
        <w:rPr>
          <w:lang w:eastAsia="en-US"/>
        </w:rPr>
        <w:t xml:space="preserve"> ja/või projekteerimistingimus</w:t>
      </w:r>
      <w:r>
        <w:rPr>
          <w:lang w:eastAsia="en-US"/>
        </w:rPr>
        <w:t>ed</w:t>
      </w:r>
      <w:r w:rsidR="007E200E">
        <w:rPr>
          <w:lang w:eastAsia="en-US"/>
        </w:rPr>
        <w:t>, mis käsitl</w:t>
      </w:r>
      <w:r>
        <w:rPr>
          <w:lang w:eastAsia="en-US"/>
        </w:rPr>
        <w:t>evad</w:t>
      </w:r>
      <w:r w:rsidR="007E200E">
        <w:rPr>
          <w:lang w:eastAsia="en-US"/>
        </w:rPr>
        <w:t xml:space="preserve"> Peru tee ja kohaliku Luunja-</w:t>
      </w:r>
      <w:proofErr w:type="spellStart"/>
      <w:r w:rsidR="007E200E">
        <w:rPr>
          <w:lang w:eastAsia="en-US"/>
        </w:rPr>
        <w:t>Põvvatu</w:t>
      </w:r>
      <w:proofErr w:type="spellEnd"/>
      <w:r w:rsidR="007E200E">
        <w:rPr>
          <w:lang w:eastAsia="en-US"/>
        </w:rPr>
        <w:t xml:space="preserve"> tee  registreeritud ristmiku viimist vastavaks muutu</w:t>
      </w:r>
      <w:r>
        <w:rPr>
          <w:lang w:eastAsia="en-US"/>
        </w:rPr>
        <w:t>vale</w:t>
      </w:r>
      <w:r w:rsidR="007E200E">
        <w:rPr>
          <w:lang w:eastAsia="en-US"/>
        </w:rPr>
        <w:t xml:space="preserve"> liiklusohutuse olukorrale ja koormusele</w:t>
      </w:r>
      <w:r>
        <w:rPr>
          <w:lang w:eastAsia="en-US"/>
        </w:rPr>
        <w:t xml:space="preserve"> seos</w:t>
      </w:r>
      <w:r w:rsidR="00653509">
        <w:rPr>
          <w:lang w:eastAsia="en-US"/>
        </w:rPr>
        <w:t>es</w:t>
      </w:r>
      <w:r>
        <w:rPr>
          <w:lang w:eastAsia="en-US"/>
        </w:rPr>
        <w:t xml:space="preserve"> Tartu Tarbijate </w:t>
      </w:r>
      <w:proofErr w:type="spellStart"/>
      <w:r>
        <w:rPr>
          <w:lang w:eastAsia="en-US"/>
        </w:rPr>
        <w:t>Koperatiivi</w:t>
      </w:r>
      <w:proofErr w:type="spellEnd"/>
      <w:r>
        <w:rPr>
          <w:lang w:eastAsia="en-US"/>
        </w:rPr>
        <w:t xml:space="preserve"> </w:t>
      </w:r>
      <w:r w:rsidR="00653509">
        <w:rPr>
          <w:lang w:eastAsia="en-US"/>
        </w:rPr>
        <w:t xml:space="preserve">eesmärgiga rajada </w:t>
      </w:r>
      <w:r w:rsidR="00653509">
        <w:rPr>
          <w:lang w:eastAsia="en-US"/>
        </w:rPr>
        <w:t>Luunjasse, Peru põik 1 kinnistule</w:t>
      </w:r>
      <w:r w:rsidR="00653509">
        <w:rPr>
          <w:lang w:eastAsia="en-US"/>
        </w:rPr>
        <w:t xml:space="preserve"> </w:t>
      </w:r>
      <w:r>
        <w:rPr>
          <w:lang w:eastAsia="en-US"/>
        </w:rPr>
        <w:t xml:space="preserve">kauplusehoone </w:t>
      </w:r>
    </w:p>
    <w:p w14:paraId="3F41567C" w14:textId="77777777" w:rsidR="007E200E" w:rsidRDefault="007E200E" w:rsidP="007E200E">
      <w:pPr>
        <w:rPr>
          <w:lang w:eastAsia="en-US"/>
        </w:rPr>
      </w:pPr>
    </w:p>
    <w:p w14:paraId="489F9A74" w14:textId="461D5B46" w:rsidR="007E200E" w:rsidRDefault="007E200E" w:rsidP="007E200E">
      <w:pPr>
        <w:rPr>
          <w:lang w:eastAsia="en-US"/>
        </w:rPr>
      </w:pPr>
      <w:r>
        <w:rPr>
          <w:lang w:eastAsia="en-US"/>
        </w:rPr>
        <w:t>Situatsiooniskeem v02</w:t>
      </w:r>
      <w:r w:rsidR="00653509">
        <w:rPr>
          <w:lang w:eastAsia="en-US"/>
        </w:rPr>
        <w:t xml:space="preserve">(alusjooniseks kuvatõmmis </w:t>
      </w:r>
      <w:proofErr w:type="spellStart"/>
      <w:r w:rsidR="00653509">
        <w:rPr>
          <w:lang w:eastAsia="en-US"/>
        </w:rPr>
        <w:t>Maaameti</w:t>
      </w:r>
      <w:proofErr w:type="spellEnd"/>
      <w:r w:rsidR="00653509">
        <w:rPr>
          <w:lang w:eastAsia="en-US"/>
        </w:rPr>
        <w:t xml:space="preserve"> kaardilt)</w:t>
      </w:r>
      <w:r>
        <w:rPr>
          <w:lang w:eastAsia="en-US"/>
        </w:rPr>
        <w:t>. Punase ruuduga tähistatud on ligipääs kinnistule</w:t>
      </w:r>
      <w:r w:rsidR="0044046C">
        <w:rPr>
          <w:lang w:eastAsia="en-US"/>
        </w:rPr>
        <w:t xml:space="preserve">, mille kohta </w:t>
      </w:r>
      <w:r w:rsidR="00653509">
        <w:rPr>
          <w:lang w:eastAsia="en-US"/>
        </w:rPr>
        <w:t>taotleme</w:t>
      </w:r>
      <w:r w:rsidR="0044046C">
        <w:rPr>
          <w:lang w:eastAsia="en-US"/>
        </w:rPr>
        <w:t xml:space="preserve"> Transpordiameti pool</w:t>
      </w:r>
      <w:r w:rsidR="00653509">
        <w:rPr>
          <w:lang w:eastAsia="en-US"/>
        </w:rPr>
        <w:t>set</w:t>
      </w:r>
      <w:r w:rsidR="0044046C">
        <w:rPr>
          <w:lang w:eastAsia="en-US"/>
        </w:rPr>
        <w:t xml:space="preserve"> sisend</w:t>
      </w:r>
      <w:r w:rsidR="00653509">
        <w:rPr>
          <w:lang w:eastAsia="en-US"/>
        </w:rPr>
        <w:t>it</w:t>
      </w:r>
      <w:r w:rsidR="0044046C">
        <w:rPr>
          <w:lang w:eastAsia="en-US"/>
        </w:rPr>
        <w:t xml:space="preserve"> projekteerimistööde teostamiseks.</w:t>
      </w:r>
    </w:p>
    <w:p w14:paraId="2DF531F4" w14:textId="77777777" w:rsidR="007E200E" w:rsidRDefault="007E200E" w:rsidP="007E200E">
      <w:pPr>
        <w:rPr>
          <w:lang w:eastAsia="en-US"/>
        </w:rPr>
      </w:pPr>
    </w:p>
    <w:p w14:paraId="328A2101" w14:textId="3C47D3AD" w:rsidR="007E200E" w:rsidRDefault="007E200E" w:rsidP="007E200E">
      <w:pPr>
        <w:rPr>
          <w:lang w:eastAsia="en-US"/>
        </w:rPr>
      </w:pPr>
      <w:r>
        <w:rPr>
          <w:noProof/>
          <w:lang w:eastAsia="en-US"/>
          <w14:ligatures w14:val="none"/>
        </w:rPr>
        <w:drawing>
          <wp:inline distT="0" distB="0" distL="0" distR="0" wp14:anchorId="1B48D403" wp14:editId="6EEE0522">
            <wp:extent cx="5760720" cy="3335655"/>
            <wp:effectExtent l="0" t="0" r="0" b="0"/>
            <wp:docPr id="351416306" name="Picture 1" descr="A bird's eye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16306" name="Picture 1" descr="A bird's eye view of a neighbor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D440" w14:textId="77777777" w:rsidR="007E200E" w:rsidRDefault="007E200E" w:rsidP="007E200E">
      <w:pPr>
        <w:rPr>
          <w:lang w:eastAsia="en-US"/>
        </w:rPr>
      </w:pPr>
    </w:p>
    <w:p w14:paraId="6F2B6C3F" w14:textId="43C7FBEE" w:rsidR="007E200E" w:rsidRDefault="0044046C" w:rsidP="007E200E">
      <w:pPr>
        <w:rPr>
          <w:lang w:eastAsia="en-US"/>
        </w:rPr>
      </w:pPr>
      <w:r>
        <w:rPr>
          <w:lang w:eastAsia="en-US"/>
        </w:rPr>
        <w:t>Taotluse koostas: Marek Armulik, TTK Investeeringud OÜ ehitustegevuse projektijuht, 51 77 411, marek.armulik@tartutk.ee</w:t>
      </w:r>
    </w:p>
    <w:p w14:paraId="6FE49449" w14:textId="77777777" w:rsidR="007E200E" w:rsidRDefault="007E200E" w:rsidP="007E200E">
      <w:pPr>
        <w:rPr>
          <w:lang w:eastAsia="en-US"/>
        </w:rPr>
      </w:pPr>
    </w:p>
    <w:p w14:paraId="2F19A7D6" w14:textId="77777777" w:rsidR="007E200E" w:rsidRDefault="007E200E" w:rsidP="007E200E">
      <w:pPr>
        <w:rPr>
          <w:lang w:eastAsia="en-US"/>
        </w:rPr>
      </w:pPr>
    </w:p>
    <w:p w14:paraId="06488534" w14:textId="77777777" w:rsidR="007E200E" w:rsidRDefault="007E200E" w:rsidP="007E200E">
      <w:pPr>
        <w:rPr>
          <w14:ligatures w14:val="none"/>
        </w:rPr>
      </w:pPr>
      <w:r>
        <w:rPr>
          <w14:ligatures w14:val="none"/>
        </w:rPr>
        <w:t>Lugupidamisega</w:t>
      </w:r>
    </w:p>
    <w:p w14:paraId="272AC1CE" w14:textId="643DBFD6" w:rsidR="007E200E" w:rsidRDefault="00653509" w:rsidP="007E200E">
      <w:pPr>
        <w:rPr>
          <w14:ligatures w14:val="none"/>
        </w:rPr>
      </w:pPr>
      <w:r>
        <w:rPr>
          <w14:ligatures w14:val="none"/>
        </w:rPr>
        <w:t>/allkirjastatud digitaalselt/</w:t>
      </w:r>
    </w:p>
    <w:p w14:paraId="5B83739A" w14:textId="77777777" w:rsidR="00653509" w:rsidRDefault="00653509" w:rsidP="007E200E">
      <w:pPr>
        <w:rPr>
          <w14:ligatures w14:val="none"/>
        </w:rPr>
      </w:pPr>
    </w:p>
    <w:p w14:paraId="46E2E578" w14:textId="11018822" w:rsidR="007E200E" w:rsidRDefault="007E200E" w:rsidP="007E200E">
      <w:pPr>
        <w:rPr>
          <w14:ligatures w14:val="none"/>
        </w:rPr>
      </w:pPr>
      <w:r>
        <w:rPr>
          <w14:ligatures w14:val="none"/>
        </w:rPr>
        <w:t>Madis Suiste</w:t>
      </w:r>
    </w:p>
    <w:p w14:paraId="098A03BD" w14:textId="7C08BCAB" w:rsidR="007E200E" w:rsidRDefault="007E200E" w:rsidP="007E200E">
      <w:pPr>
        <w:rPr>
          <w14:ligatures w14:val="none"/>
        </w:rPr>
      </w:pPr>
      <w:r>
        <w:rPr>
          <w14:ligatures w14:val="none"/>
        </w:rPr>
        <w:t xml:space="preserve">Tartu Tarbijate </w:t>
      </w:r>
      <w:r w:rsidR="00653509">
        <w:rPr>
          <w14:ligatures w14:val="none"/>
        </w:rPr>
        <w:t>Kooperatiiv TÜ</w:t>
      </w:r>
    </w:p>
    <w:p w14:paraId="7EB7DE96" w14:textId="135489C4" w:rsidR="007E200E" w:rsidRDefault="007E200E">
      <w:r>
        <w:rPr>
          <w14:ligatures w14:val="none"/>
        </w:rPr>
        <w:t>Juhatuse liige</w:t>
      </w:r>
    </w:p>
    <w:sectPr w:rsidR="007E20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00E"/>
    <w:rsid w:val="0044046C"/>
    <w:rsid w:val="00653509"/>
    <w:rsid w:val="007E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A13E7D"/>
  <w15:chartTrackingRefBased/>
  <w15:docId w15:val="{A6C4DD78-5435-4A48-B48D-248A507C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00E"/>
    <w:pPr>
      <w:spacing w:after="0" w:line="240" w:lineRule="auto"/>
    </w:pPr>
    <w:rPr>
      <w:rFonts w:ascii="Calibri" w:hAnsi="Calibri" w:cs="Calibri"/>
      <w:kern w:val="0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046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0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9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png@01DB5229.939BF55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transpordiamet.ee/" TargetMode="External"/><Relationship Id="rId4" Type="http://schemas.openxmlformats.org/officeDocument/2006/relationships/hyperlink" Target="mailto:Kristi.kuuse@transpordiamet.e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147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Armulik</dc:creator>
  <cp:keywords/>
  <dc:description/>
  <cp:lastModifiedBy>Marek Armulik</cp:lastModifiedBy>
  <cp:revision>2</cp:revision>
  <dcterms:created xsi:type="dcterms:W3CDTF">2024-12-20T07:34:00Z</dcterms:created>
  <dcterms:modified xsi:type="dcterms:W3CDTF">2024-12-20T08:51:00Z</dcterms:modified>
</cp:coreProperties>
</file>